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8B" w:rsidRDefault="00F2548B">
      <w:pPr>
        <w:shd w:val="clear" w:color="auto" w:fill="FFFFFF"/>
        <w:spacing w:line="257" w:lineRule="exact"/>
        <w:ind w:left="7961" w:firstLine="2349"/>
      </w:pPr>
      <w:r>
        <w:rPr>
          <w:sz w:val="24"/>
          <w:szCs w:val="24"/>
        </w:rPr>
        <w:t xml:space="preserve">Приложение </w:t>
      </w:r>
      <w:r>
        <w:rPr>
          <w:spacing w:val="-9"/>
          <w:sz w:val="24"/>
          <w:szCs w:val="24"/>
        </w:rPr>
        <w:t xml:space="preserve">к Порядку размещения сведений о доходах, об имуществе и. </w:t>
      </w:r>
      <w:r>
        <w:rPr>
          <w:spacing w:val="-8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>
        <w:rPr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spacing w:val="-8"/>
          <w:sz w:val="24"/>
          <w:szCs w:val="24"/>
        </w:rPr>
        <w:t xml:space="preserve">сайте Администрации Лахденпохского муниципального </w:t>
      </w:r>
      <w:r>
        <w:rPr>
          <w:spacing w:val="-7"/>
          <w:sz w:val="24"/>
          <w:szCs w:val="24"/>
        </w:rPr>
        <w:t xml:space="preserve">района и предоставления этих сведений средствам </w:t>
      </w:r>
      <w:r>
        <w:rPr>
          <w:sz w:val="24"/>
          <w:szCs w:val="24"/>
        </w:rPr>
        <w:t>массовой информации для опубликования</w:t>
      </w:r>
    </w:p>
    <w:p w:rsidR="00F2548B" w:rsidRDefault="00F2548B">
      <w:pPr>
        <w:shd w:val="clear" w:color="auto" w:fill="FFFFFF"/>
        <w:spacing w:before="216" w:line="257" w:lineRule="exact"/>
        <w:ind w:right="36"/>
        <w:jc w:val="center"/>
      </w:pPr>
      <w:r>
        <w:rPr>
          <w:spacing w:val="-13"/>
          <w:sz w:val="24"/>
          <w:szCs w:val="24"/>
        </w:rPr>
        <w:t>СВЕДЕНИЯ</w:t>
      </w:r>
    </w:p>
    <w:p w:rsidR="00F2548B" w:rsidRDefault="00F2548B">
      <w:pPr>
        <w:shd w:val="clear" w:color="auto" w:fill="FFFFFF"/>
        <w:spacing w:line="257" w:lineRule="exact"/>
        <w:ind w:right="68"/>
        <w:jc w:val="center"/>
      </w:pPr>
      <w:r>
        <w:rPr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</w:p>
    <w:p w:rsidR="00F2548B" w:rsidRDefault="00F2548B">
      <w:pPr>
        <w:shd w:val="clear" w:color="auto" w:fill="FFFFFF"/>
        <w:spacing w:line="257" w:lineRule="exact"/>
        <w:ind w:right="54"/>
        <w:jc w:val="center"/>
      </w:pPr>
      <w:r>
        <w:rPr>
          <w:spacing w:val="-7"/>
          <w:sz w:val="24"/>
          <w:szCs w:val="24"/>
          <w:u w:val="single"/>
        </w:rPr>
        <w:t>Лахденпохского муниципального района за отчетный период с 1 января 2014 года по 31 декабря 2014года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5"/>
        <w:gridCol w:w="1818"/>
        <w:gridCol w:w="1301"/>
        <w:gridCol w:w="1512"/>
        <w:gridCol w:w="824"/>
        <w:gridCol w:w="1566"/>
        <w:gridCol w:w="1287"/>
        <w:gridCol w:w="1256"/>
        <w:gridCol w:w="819"/>
        <w:gridCol w:w="1305"/>
      </w:tblGrid>
      <w:tr w:rsidR="00F2548B" w:rsidRPr="00AD007C">
        <w:trPr>
          <w:trHeight w:hRule="exact" w:val="801"/>
        </w:trPr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ind w:left="207"/>
            </w:pPr>
            <w:r>
              <w:rPr>
                <w:sz w:val="22"/>
                <w:szCs w:val="22"/>
              </w:rPr>
              <w:t>Фамилия, имя,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207"/>
            </w:pPr>
            <w:r>
              <w:rPr>
                <w:sz w:val="22"/>
                <w:szCs w:val="22"/>
              </w:rPr>
              <w:t>отчество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207"/>
            </w:pPr>
            <w:r>
              <w:rPr>
                <w:sz w:val="22"/>
                <w:szCs w:val="22"/>
              </w:rPr>
              <w:t>руководителя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207"/>
            </w:pPr>
            <w:r>
              <w:rPr>
                <w:sz w:val="22"/>
                <w:szCs w:val="22"/>
              </w:rPr>
              <w:t>муниципального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207"/>
            </w:pPr>
            <w:r>
              <w:rPr>
                <w:sz w:val="22"/>
                <w:szCs w:val="22"/>
              </w:rPr>
              <w:t>учреждения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207"/>
            </w:pPr>
            <w:r w:rsidRPr="00AD007C">
              <w:rPr>
                <w:sz w:val="22"/>
                <w:szCs w:val="22"/>
              </w:rPr>
              <w:t>&lt;1&gt;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Должность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руководителя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муниципального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учреждения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 w:rsidRPr="00AD007C">
              <w:rPr>
                <w:sz w:val="22"/>
                <w:szCs w:val="22"/>
              </w:rPr>
              <w:t>&lt;2&gt;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pacing w:val="-1"/>
                <w:sz w:val="22"/>
                <w:szCs w:val="22"/>
              </w:rPr>
              <w:t>Деклариро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ванный годовой доход за 2014 год (рублей)</w:t>
            </w:r>
          </w:p>
        </w:tc>
        <w:tc>
          <w:tcPr>
            <w:tcW w:w="51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ind w:left="131"/>
            </w:pPr>
            <w:r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131"/>
            </w:pPr>
            <w:r>
              <w:rPr>
                <w:sz w:val="22"/>
                <w:szCs w:val="22"/>
              </w:rPr>
              <w:t>транспортных средств, принадлежащих на праве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131"/>
            </w:pPr>
            <w:r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Перечень объектов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недвижимого имущества,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находящегося в пользовании</w:t>
            </w:r>
          </w:p>
        </w:tc>
      </w:tr>
      <w:tr w:rsidR="00F2548B" w:rsidRPr="00AD007C">
        <w:trPr>
          <w:trHeight w:hRule="exact" w:val="270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/>
          <w:p w:rsidR="00F2548B" w:rsidRPr="00AD007C" w:rsidRDefault="00F2548B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/>
          <w:p w:rsidR="00F2548B" w:rsidRPr="00AD007C" w:rsidRDefault="00F2548B"/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/>
          <w:p w:rsidR="00F2548B" w:rsidRPr="00AD007C" w:rsidRDefault="00F2548B"/>
        </w:tc>
        <w:tc>
          <w:tcPr>
            <w:tcW w:w="3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180"/>
            </w:pPr>
            <w:r>
              <w:rPr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1"/>
                <w:sz w:val="22"/>
                <w:szCs w:val="22"/>
              </w:rPr>
              <w:t>Транспорт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ные средст 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Вид объектов недви</w:t>
            </w:r>
            <w:r>
              <w:rPr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ind w:right="36"/>
              <w:jc w:val="center"/>
            </w:pPr>
            <w:r>
              <w:rPr>
                <w:sz w:val="22"/>
                <w:szCs w:val="22"/>
              </w:rPr>
              <w:t>Страна рас</w:t>
            </w:r>
            <w:r>
              <w:rPr>
                <w:sz w:val="22"/>
                <w:szCs w:val="22"/>
              </w:rPr>
              <w:softHyphen/>
              <w:t>положения</w:t>
            </w:r>
          </w:p>
        </w:tc>
      </w:tr>
      <w:tr w:rsidR="00F2548B" w:rsidRPr="00AD007C">
        <w:trPr>
          <w:trHeight w:hRule="exact" w:val="1292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/>
          <w:p w:rsidR="00F2548B" w:rsidRPr="00AD007C" w:rsidRDefault="00F2548B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/>
          <w:p w:rsidR="00F2548B" w:rsidRPr="00AD007C" w:rsidRDefault="00F2548B"/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/>
          <w:p w:rsidR="00F2548B" w:rsidRPr="00AD007C" w:rsidRDefault="00F2548B"/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объектов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недвижимого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имущества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</w:pPr>
            <w:r w:rsidRPr="00AD007C">
              <w:rPr>
                <w:sz w:val="22"/>
                <w:szCs w:val="22"/>
              </w:rPr>
              <w:t>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ind w:right="5" w:firstLine="77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 xml:space="preserve">щадь </w:t>
            </w:r>
            <w:r>
              <w:rPr>
                <w:spacing w:val="-1"/>
                <w:sz w:val="22"/>
                <w:szCs w:val="22"/>
              </w:rPr>
              <w:t>(кв.м.)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Страна</w:t>
            </w:r>
          </w:p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расположения &lt;4&gt;</w:t>
            </w:r>
          </w:p>
        </w:tc>
        <w:tc>
          <w:tcPr>
            <w:tcW w:w="12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</w:p>
        </w:tc>
      </w:tr>
      <w:tr w:rsidR="00F2548B" w:rsidRPr="00AD007C">
        <w:trPr>
          <w:trHeight w:hRule="exact" w:val="1188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61" w:lineRule="exact"/>
              <w:ind w:right="405"/>
            </w:pPr>
            <w:r>
              <w:rPr>
                <w:sz w:val="22"/>
                <w:szCs w:val="22"/>
              </w:rPr>
              <w:t>Ванина Надежда Васильевна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ind w:left="90"/>
            </w:pPr>
            <w:r>
              <w:rPr>
                <w:sz w:val="22"/>
                <w:szCs w:val="22"/>
              </w:rPr>
              <w:t>Заведующий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90"/>
            </w:pPr>
            <w:r>
              <w:rPr>
                <w:sz w:val="22"/>
                <w:szCs w:val="22"/>
              </w:rPr>
              <w:t>детским садом</w:t>
            </w:r>
          </w:p>
          <w:p w:rsidR="00F2548B" w:rsidRPr="00AD007C" w:rsidRDefault="00F2548B">
            <w:pPr>
              <w:shd w:val="clear" w:color="auto" w:fill="FFFFFF"/>
              <w:spacing w:line="257" w:lineRule="exact"/>
              <w:ind w:left="90"/>
            </w:pPr>
            <w:r>
              <w:rPr>
                <w:sz w:val="22"/>
                <w:szCs w:val="22"/>
              </w:rPr>
              <w:t>п. Куркиеки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207"/>
            </w:pPr>
            <w:r>
              <w:rPr>
                <w:sz w:val="22"/>
                <w:szCs w:val="22"/>
              </w:rPr>
              <w:t>363221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  <w:r>
              <w:t>нет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  <w:r>
              <w:t>нет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61" w:lineRule="exact"/>
              <w:ind w:left="63" w:right="68"/>
              <w:jc w:val="center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jc w:val="center"/>
            </w:pPr>
          </w:p>
        </w:tc>
      </w:tr>
      <w:tr w:rsidR="00F2548B" w:rsidRPr="00AD007C">
        <w:trPr>
          <w:trHeight w:hRule="exact" w:val="1152"/>
        </w:trPr>
        <w:tc>
          <w:tcPr>
            <w:tcW w:w="22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81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61" w:lineRule="exact"/>
              <w:ind w:left="68" w:right="63"/>
              <w:jc w:val="center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</w:tr>
      <w:tr w:rsidR="00F2548B" w:rsidRPr="00AD007C">
        <w:trPr>
          <w:trHeight w:hRule="exact" w:val="1305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14"/>
            </w:pPr>
            <w:r>
              <w:rPr>
                <w:sz w:val="22"/>
                <w:szCs w:val="22"/>
              </w:rPr>
              <w:t>Супруг (а)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14"/>
            </w:pPr>
          </w:p>
          <w:p w:rsidR="00F2548B" w:rsidRPr="00AD007C" w:rsidRDefault="00F2548B">
            <w:pPr>
              <w:shd w:val="clear" w:color="auto" w:fill="FFFFFF"/>
              <w:ind w:left="14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212"/>
            </w:pPr>
            <w:r>
              <w:rPr>
                <w:sz w:val="22"/>
                <w:szCs w:val="22"/>
              </w:rPr>
              <w:t>250199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 w:rsidP="00EC23F2">
            <w:pPr>
              <w:shd w:val="clear" w:color="auto" w:fill="FFFFFF"/>
              <w:ind w:left="212"/>
            </w:pPr>
            <w:bookmarkStart w:id="0" w:name="_GoBack"/>
            <w:bookmarkEnd w:id="0"/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113"/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jc w:val="center"/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1/2</w:t>
            </w:r>
          </w:p>
          <w:p w:rsidR="00F2548B" w:rsidRPr="00EC23F2" w:rsidRDefault="00F2548B" w:rsidP="00EC23F2">
            <w:pPr>
              <w:jc w:val="center"/>
            </w:pPr>
            <w:r>
              <w:t>доли квартиры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ind w:left="72" w:right="63"/>
              <w:jc w:val="center"/>
            </w:pPr>
            <w:r>
              <w:rPr>
                <w:sz w:val="22"/>
                <w:szCs w:val="22"/>
              </w:rPr>
              <w:t>54,5</w:t>
            </w:r>
            <w:r w:rsidRPr="00AD00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м. кв.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F2548B" w:rsidRDefault="00F2548B">
      <w:pPr>
        <w:sectPr w:rsidR="00F2548B">
          <w:type w:val="continuous"/>
          <w:pgSz w:w="16834" w:h="11909" w:orient="landscape"/>
          <w:pgMar w:top="935" w:right="1454" w:bottom="360" w:left="1440" w:header="720" w:footer="720" w:gutter="0"/>
          <w:cols w:space="60"/>
          <w:noEndnote/>
        </w:sectPr>
      </w:pPr>
    </w:p>
    <w:p w:rsidR="00F2548B" w:rsidRDefault="00F2548B">
      <w:pPr>
        <w:framePr w:h="648" w:hSpace="10080" w:wrap="notBeside" w:vAnchor="text" w:hAnchor="margin" w:x="11355" w:y="1"/>
        <w:rPr>
          <w:sz w:val="24"/>
          <w:szCs w:val="24"/>
        </w:rPr>
      </w:pPr>
      <w:r w:rsidRPr="00AD007C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87.75pt;height:32.25pt;visibility:visible">
            <v:imagedata r:id="rId4" o:title=""/>
          </v:shape>
        </w:pict>
      </w:r>
    </w:p>
    <w:p w:rsidR="00F2548B" w:rsidRDefault="00F2548B">
      <w:pPr>
        <w:spacing w:line="1" w:lineRule="exact"/>
        <w:rPr>
          <w:sz w:val="2"/>
          <w:szCs w:val="2"/>
        </w:rPr>
      </w:pPr>
    </w:p>
    <w:p w:rsidR="00F2548B" w:rsidRDefault="00F2548B">
      <w:pPr>
        <w:framePr w:h="648" w:hSpace="10080" w:wrap="notBeside" w:vAnchor="text" w:hAnchor="margin" w:x="11355" w:y="1"/>
        <w:rPr>
          <w:sz w:val="24"/>
          <w:szCs w:val="24"/>
        </w:rPr>
        <w:sectPr w:rsidR="00F2548B">
          <w:type w:val="continuous"/>
          <w:pgSz w:w="16834" w:h="11909" w:orient="landscape"/>
          <w:pgMar w:top="935" w:right="1454" w:bottom="360" w:left="1440" w:header="720" w:footer="720" w:gutter="0"/>
          <w:cols w:space="720"/>
          <w:noEndnote/>
        </w:sect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0"/>
        <w:gridCol w:w="1818"/>
        <w:gridCol w:w="1314"/>
        <w:gridCol w:w="1499"/>
        <w:gridCol w:w="819"/>
        <w:gridCol w:w="1580"/>
        <w:gridCol w:w="1283"/>
        <w:gridCol w:w="1251"/>
        <w:gridCol w:w="824"/>
        <w:gridCol w:w="1296"/>
      </w:tblGrid>
      <w:tr w:rsidR="00F2548B" w:rsidRPr="00AD007C">
        <w:trPr>
          <w:trHeight w:hRule="exact" w:val="788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61" w:lineRule="exact"/>
              <w:ind w:right="140" w:firstLine="27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</w:tr>
      <w:tr w:rsidR="00F2548B" w:rsidRPr="00AD007C">
        <w:trPr>
          <w:trHeight w:hRule="exact" w:val="52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</w:pPr>
            <w:r>
              <w:rPr>
                <w:spacing w:val="-9"/>
                <w:sz w:val="24"/>
                <w:szCs w:val="24"/>
              </w:rPr>
              <w:t xml:space="preserve">несовершеннолетние </w:t>
            </w:r>
            <w:r>
              <w:rPr>
                <w:sz w:val="24"/>
                <w:szCs w:val="24"/>
              </w:rPr>
              <w:t>дети -нет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spacing w:line="252" w:lineRule="exact"/>
            </w:pPr>
          </w:p>
          <w:p w:rsidR="00F2548B" w:rsidRPr="00AD007C" w:rsidRDefault="00F2548B">
            <w:pPr>
              <w:shd w:val="clear" w:color="auto" w:fill="FFFFFF"/>
              <w:spacing w:line="252" w:lineRule="exact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</w:tr>
      <w:tr w:rsidR="00F2548B" w:rsidRPr="00AD007C">
        <w:trPr>
          <w:trHeight w:hRule="exact" w:val="279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  <w:ind w:left="1319"/>
            </w:pPr>
            <w:r w:rsidRPr="00AD007C">
              <w:t>.</w:t>
            </w:r>
            <w:r>
              <w:t>•~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  <w:r w:rsidRPr="00AD007C">
              <w:t>-</w:t>
            </w:r>
            <w:r>
              <w:t>—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  <w:r w:rsidRPr="00AD007C">
              <w:t>.</w:t>
            </w:r>
            <w:r>
              <w:t>—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48B" w:rsidRPr="00AD007C" w:rsidRDefault="00F2548B">
            <w:pPr>
              <w:shd w:val="clear" w:color="auto" w:fill="FFFFFF"/>
            </w:pPr>
          </w:p>
        </w:tc>
      </w:tr>
    </w:tbl>
    <w:p w:rsidR="00F2548B" w:rsidRDefault="00F2548B">
      <w:pPr>
        <w:shd w:val="clear" w:color="auto" w:fill="FFFFFF"/>
        <w:tabs>
          <w:tab w:val="left" w:pos="567"/>
        </w:tabs>
        <w:spacing w:before="252" w:line="257" w:lineRule="exact"/>
        <w:ind w:left="117"/>
      </w:pPr>
      <w:r>
        <w:rPr>
          <w:spacing w:val="-12"/>
          <w:sz w:val="24"/>
          <w:szCs w:val="24"/>
        </w:rPr>
        <w:t>&lt;1&gt;</w:t>
      </w:r>
      <w:r>
        <w:rPr>
          <w:rFonts w:ascii="Arial"/>
          <w:sz w:val="24"/>
          <w:szCs w:val="24"/>
        </w:rPr>
        <w:tab/>
      </w:r>
      <w:r>
        <w:rPr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F2548B" w:rsidRDefault="00F2548B">
      <w:pPr>
        <w:shd w:val="clear" w:color="auto" w:fill="FFFFFF"/>
        <w:tabs>
          <w:tab w:val="left" w:pos="567"/>
        </w:tabs>
        <w:spacing w:line="257" w:lineRule="exact"/>
        <w:ind w:left="122"/>
      </w:pPr>
      <w:r>
        <w:rPr>
          <w:spacing w:val="-12"/>
          <w:sz w:val="24"/>
          <w:szCs w:val="24"/>
        </w:rPr>
        <w:t>&lt;2&gt;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указывается только должность муниципального служащего</w:t>
      </w:r>
    </w:p>
    <w:p w:rsidR="00F2548B" w:rsidRDefault="00F2548B">
      <w:pPr>
        <w:shd w:val="clear" w:color="auto" w:fill="FFFFFF"/>
        <w:tabs>
          <w:tab w:val="left" w:pos="567"/>
        </w:tabs>
        <w:spacing w:before="5" w:line="257" w:lineRule="exact"/>
        <w:ind w:left="126"/>
      </w:pPr>
      <w:r>
        <w:rPr>
          <w:spacing w:val="-14"/>
          <w:sz w:val="24"/>
          <w:szCs w:val="24"/>
        </w:rPr>
        <w:t>&lt;3&gt;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например, жилой дом, земельный участок, квартира и т.д.</w:t>
      </w:r>
    </w:p>
    <w:p w:rsidR="00F2548B" w:rsidRDefault="00F2548B">
      <w:pPr>
        <w:shd w:val="clear" w:color="auto" w:fill="FFFFFF"/>
        <w:tabs>
          <w:tab w:val="left" w:pos="567"/>
        </w:tabs>
        <w:spacing w:line="257" w:lineRule="exact"/>
        <w:ind w:left="122"/>
      </w:pPr>
      <w:r>
        <w:rPr>
          <w:spacing w:val="-12"/>
          <w:sz w:val="24"/>
          <w:szCs w:val="24"/>
        </w:rPr>
        <w:t>&lt;4&gt;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Россия или иная страна (государство)</w:t>
      </w:r>
    </w:p>
    <w:sectPr w:rsidR="00F2548B" w:rsidSect="007E189A">
      <w:pgSz w:w="16834" w:h="11909" w:orient="landscape"/>
      <w:pgMar w:top="1440" w:right="1463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A63"/>
    <w:rsid w:val="00103A63"/>
    <w:rsid w:val="007E189A"/>
    <w:rsid w:val="00AB76F3"/>
    <w:rsid w:val="00AD007C"/>
    <w:rsid w:val="00EC23F2"/>
    <w:rsid w:val="00F2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89A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251</Words>
  <Characters>1431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2</cp:revision>
  <dcterms:created xsi:type="dcterms:W3CDTF">2014-05-15T11:35:00Z</dcterms:created>
  <dcterms:modified xsi:type="dcterms:W3CDTF">2015-05-13T09:08:00Z</dcterms:modified>
</cp:coreProperties>
</file>